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048D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ОБРАЗОВАНИЯ  АДМИНИСТРАЦИИ </w:t>
      </w: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048D">
        <w:rPr>
          <w:rFonts w:ascii="Times New Roman" w:hAnsi="Times New Roman"/>
          <w:b/>
          <w:sz w:val="28"/>
          <w:szCs w:val="28"/>
          <w:lang w:eastAsia="ru-RU"/>
        </w:rPr>
        <w:t>ТОТЕМСКОГО МУНИЦИПАЛЬНОГО РАЙОНА</w:t>
      </w: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04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ПРИКАЗ   </w:t>
      </w: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02555" w:rsidRPr="001F048D" w:rsidRDefault="00102555" w:rsidP="004936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048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3F4F5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04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апреля</w:t>
      </w:r>
      <w:r w:rsidRPr="001F048D">
        <w:rPr>
          <w:rFonts w:ascii="Times New Roman" w:hAnsi="Times New Roman"/>
          <w:sz w:val="28"/>
          <w:szCs w:val="28"/>
          <w:lang w:eastAsia="ru-RU"/>
        </w:rPr>
        <w:t xml:space="preserve">  20</w:t>
      </w:r>
      <w:r w:rsidR="003F4F52">
        <w:rPr>
          <w:rFonts w:ascii="Times New Roman" w:hAnsi="Times New Roman"/>
          <w:sz w:val="28"/>
          <w:szCs w:val="28"/>
          <w:lang w:eastAsia="ru-RU"/>
        </w:rPr>
        <w:t>21</w:t>
      </w:r>
      <w:r w:rsidRPr="001F048D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r w:rsidRPr="001F048D">
        <w:rPr>
          <w:rFonts w:ascii="Times New Roman" w:hAnsi="Times New Roman"/>
          <w:sz w:val="28"/>
          <w:szCs w:val="28"/>
          <w:lang w:eastAsia="ru-RU"/>
        </w:rPr>
        <w:tab/>
      </w:r>
      <w:r w:rsidRPr="001F048D">
        <w:rPr>
          <w:rFonts w:ascii="Times New Roman" w:hAnsi="Times New Roman"/>
          <w:sz w:val="28"/>
          <w:szCs w:val="28"/>
          <w:lang w:eastAsia="ru-RU"/>
        </w:rPr>
        <w:tab/>
      </w:r>
      <w:r w:rsidRPr="001F048D">
        <w:rPr>
          <w:rFonts w:ascii="Times New Roman" w:hAnsi="Times New Roman"/>
          <w:sz w:val="28"/>
          <w:szCs w:val="28"/>
          <w:lang w:eastAsia="ru-RU"/>
        </w:rPr>
        <w:tab/>
      </w:r>
      <w:r w:rsidRPr="001F048D">
        <w:rPr>
          <w:rFonts w:ascii="Times New Roman" w:hAnsi="Times New Roman"/>
          <w:sz w:val="28"/>
          <w:szCs w:val="28"/>
          <w:lang w:eastAsia="ru-RU"/>
        </w:rPr>
        <w:tab/>
      </w:r>
      <w:r w:rsidRPr="001F048D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№ </w:t>
      </w:r>
      <w:r w:rsidR="00551ADE">
        <w:rPr>
          <w:rFonts w:ascii="Times New Roman" w:hAnsi="Times New Roman"/>
          <w:sz w:val="28"/>
          <w:szCs w:val="28"/>
          <w:lang w:eastAsia="ru-RU"/>
        </w:rPr>
        <w:t>287</w:t>
      </w: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 w:rsidRPr="001F048D">
        <w:rPr>
          <w:rFonts w:ascii="Times New Roman" w:hAnsi="Times New Roman"/>
          <w:lang w:eastAsia="ru-RU"/>
        </w:rPr>
        <w:t>г. Тотьма</w:t>
      </w:r>
    </w:p>
    <w:p w:rsidR="00102555" w:rsidRPr="001F048D" w:rsidRDefault="00102555" w:rsidP="004936C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02555" w:rsidRPr="001F048D" w:rsidRDefault="00102555" w:rsidP="004936C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проведении</w:t>
      </w:r>
      <w:r w:rsidRPr="001F048D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айонного </w:t>
      </w:r>
      <w:r w:rsidR="00EB72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смотра</w:t>
      </w: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102555" w:rsidRPr="001F048D" w:rsidRDefault="00102555" w:rsidP="004936C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учебных проектов «</w:t>
      </w:r>
      <w:r w:rsidR="004808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Хочу все знать</w:t>
      </w: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!»</w:t>
      </w:r>
      <w:r w:rsidRPr="001F048D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102555" w:rsidRDefault="00102555" w:rsidP="004936C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обучающихся   </w:t>
      </w:r>
      <w:r w:rsidR="004808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1-4</w:t>
      </w:r>
      <w:r w:rsidRPr="001F04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классов</w:t>
      </w:r>
    </w:p>
    <w:p w:rsidR="00102555" w:rsidRDefault="00102555" w:rsidP="004936C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02555" w:rsidRDefault="00102555" w:rsidP="004936CD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02555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В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соответствии с планом работы Управления образования администрации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оложением районного конкурса учебных проектов «</w:t>
      </w:r>
      <w:r w:rsidR="00480872">
        <w:rPr>
          <w:rFonts w:ascii="Times New Roman" w:hAnsi="Times New Roman"/>
          <w:color w:val="000000"/>
          <w:sz w:val="28"/>
          <w:szCs w:val="28"/>
          <w:lang w:eastAsia="ru-RU"/>
        </w:rPr>
        <w:t>Хочу все знать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 развития проектной деятельности как способа формирования универсальных учебных действий в условиях реализации ФГОС </w:t>
      </w:r>
      <w:r w:rsidR="00480872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ОО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02555" w:rsidRPr="00EE2E62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02555" w:rsidRPr="00EE2E62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2E6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102555" w:rsidRPr="00A91EA4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Провести </w:t>
      </w:r>
      <w:r w:rsidR="003F4F52">
        <w:rPr>
          <w:rFonts w:ascii="Times New Roman" w:hAnsi="Times New Roman"/>
          <w:color w:val="000000"/>
          <w:sz w:val="28"/>
          <w:szCs w:val="28"/>
          <w:lang w:eastAsia="ru-RU"/>
        </w:rPr>
        <w:t>27,30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апреля 20</w:t>
      </w:r>
      <w:r w:rsidR="003F4F52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районн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 </w:t>
      </w:r>
      <w:r w:rsidR="00744365">
        <w:rPr>
          <w:rFonts w:ascii="Times New Roman" w:hAnsi="Times New Roman"/>
          <w:color w:val="000000"/>
          <w:sz w:val="28"/>
          <w:szCs w:val="28"/>
          <w:lang w:eastAsia="ru-RU"/>
        </w:rPr>
        <w:t>смотр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учебных проектов «</w:t>
      </w:r>
      <w:r w:rsidR="00480872">
        <w:rPr>
          <w:rFonts w:ascii="Times New Roman" w:hAnsi="Times New Roman"/>
          <w:color w:val="000000"/>
          <w:sz w:val="28"/>
          <w:szCs w:val="28"/>
          <w:lang w:eastAsia="ru-RU"/>
        </w:rPr>
        <w:t>Хочу все знать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обучающихся   </w:t>
      </w:r>
      <w:r w:rsidR="00480872">
        <w:rPr>
          <w:rFonts w:ascii="Times New Roman" w:hAnsi="Times New Roman"/>
          <w:color w:val="000000"/>
          <w:sz w:val="28"/>
          <w:szCs w:val="28"/>
          <w:lang w:eastAsia="ru-RU"/>
        </w:rPr>
        <w:t>1-4</w:t>
      </w:r>
      <w:r w:rsidRPr="000314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классов школ района.</w:t>
      </w:r>
    </w:p>
    <w:p w:rsidR="00EB723D" w:rsidRDefault="00102555" w:rsidP="00EB723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 w:rsidR="00EB723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B723D" w:rsidRDefault="00EB723D" w:rsidP="00EB723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F4F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r w:rsidR="003F4F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57FD8">
        <w:rPr>
          <w:rFonts w:ascii="Times New Roman" w:hAnsi="Times New Roman"/>
          <w:color w:val="000000"/>
          <w:sz w:val="28"/>
          <w:szCs w:val="28"/>
        </w:rPr>
        <w:t>районн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C57F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смотр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учебных 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проектов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1FE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«Хочу все знать!»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обучающихся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классов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(Приложение 1)</w:t>
      </w:r>
    </w:p>
    <w:p w:rsidR="00102555" w:rsidRDefault="00EB723D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-порядок </w:t>
      </w:r>
      <w:r w:rsidR="003F4F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проведения районного 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смотр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учебных 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проектов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1FE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«Хочу все знать!»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обучающихся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C57F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классов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(Приложение </w:t>
      </w:r>
      <w:r w:rsidR="003646F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02555" w:rsidRPr="00A91E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02555" w:rsidRDefault="003F4F52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02555" w:rsidRPr="009837E6">
        <w:rPr>
          <w:rFonts w:ascii="Times New Roman" w:hAnsi="Times New Roman"/>
          <w:color w:val="000000"/>
          <w:sz w:val="28"/>
          <w:szCs w:val="28"/>
          <w:lang w:eastAsia="ru-RU"/>
        </w:rPr>
        <w:t>Руководите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>лям образовательных учреждений:</w:t>
      </w:r>
    </w:p>
    <w:p w:rsidR="00102555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</w:t>
      </w:r>
      <w:r w:rsidRPr="009837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рганизовать участие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37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ОУ в районном </w:t>
      </w:r>
      <w:r w:rsidR="00EB723D">
        <w:rPr>
          <w:rFonts w:ascii="Times New Roman" w:hAnsi="Times New Roman"/>
          <w:color w:val="000000"/>
          <w:sz w:val="28"/>
          <w:szCs w:val="28"/>
          <w:lang w:eastAsia="ru-RU"/>
        </w:rPr>
        <w:t>смотре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02555" w:rsidRPr="00A91EA4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обеспечить участие педагогов в работе жюри </w:t>
      </w:r>
      <w:r w:rsidR="00744365">
        <w:rPr>
          <w:rFonts w:ascii="Times New Roman" w:hAnsi="Times New Roman"/>
          <w:color w:val="000000"/>
          <w:sz w:val="28"/>
          <w:szCs w:val="28"/>
          <w:lang w:eastAsia="ru-RU"/>
        </w:rPr>
        <w:t>смотра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02555" w:rsidRPr="003F4F52" w:rsidRDefault="003F4F52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02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3F4F52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ю</w:t>
      </w:r>
      <w:r w:rsidRPr="003F4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4F52">
        <w:rPr>
          <w:rFonts w:ascii="Times New Roman" w:hAnsi="Times New Roman"/>
          <w:sz w:val="28"/>
          <w:szCs w:val="28"/>
        </w:rPr>
        <w:t>начальника Управления образования  администрации  района</w:t>
      </w:r>
      <w:proofErr w:type="gramEnd"/>
      <w:r w:rsidRPr="003F4F5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F4F52">
        <w:rPr>
          <w:rFonts w:ascii="Times New Roman" w:hAnsi="Times New Roman"/>
          <w:sz w:val="28"/>
          <w:szCs w:val="28"/>
        </w:rPr>
        <w:t>Е.А.Вешняков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="00102555" w:rsidRPr="003F4F5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02555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F52">
        <w:rPr>
          <w:rFonts w:ascii="Times New Roman" w:hAnsi="Times New Roman"/>
          <w:color w:val="000000"/>
          <w:sz w:val="28"/>
          <w:szCs w:val="28"/>
          <w:lang w:eastAsia="ru-RU"/>
        </w:rPr>
        <w:t>-организовать</w:t>
      </w:r>
      <w:r w:rsidRPr="00840C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работу жюри </w:t>
      </w:r>
      <w:r w:rsidR="00EB723D">
        <w:rPr>
          <w:rFonts w:ascii="Times New Roman" w:hAnsi="Times New Roman"/>
          <w:color w:val="000000"/>
          <w:sz w:val="28"/>
          <w:szCs w:val="28"/>
          <w:lang w:eastAsia="ru-RU"/>
        </w:rPr>
        <w:t>смотра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02555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обеспечить с</w:t>
      </w:r>
      <w:r w:rsidRPr="00840C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опровождение  </w:t>
      </w:r>
      <w:r w:rsidR="00EB723D">
        <w:rPr>
          <w:rFonts w:ascii="Times New Roman" w:hAnsi="Times New Roman"/>
          <w:color w:val="000000"/>
          <w:sz w:val="28"/>
          <w:szCs w:val="28"/>
          <w:lang w:eastAsia="ru-RU"/>
        </w:rPr>
        <w:t>смотра</w:t>
      </w:r>
      <w:r w:rsidRPr="00840C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вопросам организации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40C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награждения;</w:t>
      </w:r>
    </w:p>
    <w:p w:rsidR="00102555" w:rsidRDefault="00102555" w:rsidP="004936C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-организовать н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агра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ждение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победителей и призеров </w:t>
      </w:r>
      <w:r w:rsidR="00EB723D">
        <w:rPr>
          <w:rFonts w:ascii="Times New Roman" w:hAnsi="Times New Roman"/>
          <w:color w:val="000000"/>
          <w:sz w:val="28"/>
          <w:szCs w:val="28"/>
          <w:lang w:eastAsia="ru-RU"/>
        </w:rPr>
        <w:t>смотра</w:t>
      </w:r>
      <w:r w:rsidRPr="00EF12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3F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дипломами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Управления образования администрации района</w:t>
      </w:r>
      <w:r w:rsidRPr="00A91E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02555" w:rsidRDefault="003F4F52" w:rsidP="003939AD">
      <w:pPr>
        <w:pStyle w:val="2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2555" w:rsidRPr="00840C36">
        <w:rPr>
          <w:color w:val="000000"/>
          <w:sz w:val="28"/>
          <w:szCs w:val="28"/>
        </w:rPr>
        <w:t xml:space="preserve">. </w:t>
      </w:r>
      <w:proofErr w:type="gramStart"/>
      <w:r w:rsidR="00102555">
        <w:rPr>
          <w:sz w:val="28"/>
          <w:szCs w:val="28"/>
        </w:rPr>
        <w:t>Контроль за</w:t>
      </w:r>
      <w:proofErr w:type="gramEnd"/>
      <w:r w:rsidR="00102555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</w:t>
      </w:r>
      <w:r w:rsidR="00102555">
        <w:rPr>
          <w:sz w:val="28"/>
          <w:szCs w:val="28"/>
        </w:rPr>
        <w:t>.</w:t>
      </w:r>
    </w:p>
    <w:p w:rsidR="00102555" w:rsidRPr="003939AD" w:rsidRDefault="00102555" w:rsidP="003939AD">
      <w:pPr>
        <w:pStyle w:val="2"/>
        <w:outlineLvl w:val="0"/>
        <w:rPr>
          <w:sz w:val="28"/>
          <w:szCs w:val="28"/>
        </w:rPr>
      </w:pPr>
    </w:p>
    <w:p w:rsidR="00102555" w:rsidRPr="00F365D2" w:rsidRDefault="003700E0" w:rsidP="004936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0E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Фото-0037" style="position:absolute;left:0;text-align:left;margin-left:283.95pt;margin-top:10.85pt;width:71.65pt;height:40.5pt;z-index:-1;visibility:visible" wrapcoords="-225 0 -225 21200 21600 21200 21600 0 -225 0">
            <v:imagedata r:id="rId6" o:title=""/>
            <w10:wrap type="tight"/>
          </v:shape>
        </w:pict>
      </w:r>
      <w:r w:rsidR="00102555" w:rsidRPr="00F365D2">
        <w:rPr>
          <w:rFonts w:ascii="Times New Roman" w:hAnsi="Times New Roman"/>
          <w:sz w:val="28"/>
          <w:szCs w:val="28"/>
          <w:lang w:eastAsia="ru-RU"/>
        </w:rPr>
        <w:t xml:space="preserve">Начальник Управления образования  </w:t>
      </w:r>
    </w:p>
    <w:p w:rsidR="00102555" w:rsidRPr="00F365D2" w:rsidRDefault="00102555" w:rsidP="00005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65D2">
        <w:rPr>
          <w:rFonts w:ascii="Times New Roman" w:hAnsi="Times New Roman"/>
          <w:sz w:val="28"/>
          <w:szCs w:val="28"/>
          <w:lang w:eastAsia="ru-RU"/>
        </w:rPr>
        <w:t xml:space="preserve">администрации района                                                              В.С. </w:t>
      </w:r>
      <w:proofErr w:type="spellStart"/>
      <w:r w:rsidRPr="00F365D2">
        <w:rPr>
          <w:rFonts w:ascii="Times New Roman" w:hAnsi="Times New Roman"/>
          <w:sz w:val="28"/>
          <w:szCs w:val="28"/>
          <w:lang w:eastAsia="ru-RU"/>
        </w:rPr>
        <w:t>Горчагова</w:t>
      </w:r>
      <w:proofErr w:type="spellEnd"/>
      <w:r w:rsidRPr="00F365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2555" w:rsidRDefault="00102555" w:rsidP="004936CD">
      <w:pPr>
        <w:jc w:val="right"/>
        <w:rPr>
          <w:rFonts w:ascii="Times New Roman" w:hAnsi="Times New Roman"/>
          <w:sz w:val="28"/>
          <w:szCs w:val="28"/>
        </w:rPr>
      </w:pPr>
    </w:p>
    <w:p w:rsidR="003F4F52" w:rsidRDefault="003F4F52" w:rsidP="004936CD">
      <w:pPr>
        <w:jc w:val="right"/>
        <w:rPr>
          <w:rFonts w:ascii="Times New Roman" w:hAnsi="Times New Roman"/>
          <w:sz w:val="28"/>
          <w:szCs w:val="28"/>
        </w:rPr>
      </w:pPr>
    </w:p>
    <w:p w:rsidR="00102555" w:rsidRPr="00470972" w:rsidRDefault="003646F9" w:rsidP="004936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102555" w:rsidRPr="00470972">
        <w:rPr>
          <w:rFonts w:ascii="Times New Roman" w:hAnsi="Times New Roman"/>
          <w:sz w:val="28"/>
          <w:szCs w:val="28"/>
        </w:rPr>
        <w:t>риложение 1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Положение о районном смотре  проектов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«Хочу все знать!»</w:t>
      </w: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обучающихся   1-4 классов</w:t>
      </w:r>
    </w:p>
    <w:p w:rsidR="003646F9" w:rsidRPr="003646F9" w:rsidRDefault="003646F9" w:rsidP="003646F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646F9" w:rsidRPr="003646F9" w:rsidRDefault="003646F9" w:rsidP="003646F9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3646F9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  <w:r w:rsidRPr="003646F9">
        <w:rPr>
          <w:rFonts w:ascii="Times New Roman" w:hAnsi="Times New Roman"/>
          <w:color w:val="000000"/>
          <w:sz w:val="24"/>
          <w:szCs w:val="24"/>
        </w:rPr>
        <w:t>: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646F9">
        <w:rPr>
          <w:rFonts w:ascii="Times New Roman" w:hAnsi="Times New Roman"/>
          <w:color w:val="000000"/>
          <w:sz w:val="24"/>
          <w:szCs w:val="24"/>
        </w:rPr>
        <w:t xml:space="preserve">.1.Управление образования администрации </w:t>
      </w:r>
      <w:proofErr w:type="spellStart"/>
      <w:r w:rsidRPr="003646F9">
        <w:rPr>
          <w:rFonts w:ascii="Times New Roman" w:hAnsi="Times New Roman"/>
          <w:color w:val="000000"/>
          <w:sz w:val="24"/>
          <w:szCs w:val="24"/>
        </w:rPr>
        <w:t>Тотемского</w:t>
      </w:r>
      <w:proofErr w:type="spellEnd"/>
      <w:r w:rsidRPr="003646F9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проводит районный </w:t>
      </w: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смотр  проектов «Хочу все знать!» </w:t>
      </w: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для обучающихся   1-4 классов.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1.2.Смотр направлен на выявление лучших детских проектов обучающихся уровня начального общего образования.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1.3. Настоящее Положение определяет цели смотра, номинации, порядок проведения  в 2021 г.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1.4. </w:t>
      </w: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Смотр проводится по 5 номинациям: 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 исследовательский проект,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 творческий проект,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 информационный проект,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 социальный проект,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 игровой проект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-практико-ориентированный.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Cs/>
          <w:sz w:val="24"/>
          <w:szCs w:val="24"/>
          <w:lang w:eastAsia="ru-RU"/>
        </w:rPr>
        <w:t>1.5.</w:t>
      </w: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участию в смотре допускаются </w:t>
      </w:r>
      <w:proofErr w:type="gramStart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1-4 классов, как индивидуально, так и в составе групп (в количестве не более 5 человек).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Цель смотра: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проектной деятельности как способа формирования универсальных учебных действий в условиях реализации ФГОС НОО.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</w:t>
      </w: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смотра: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-стимулирование у  младших школьников интереса к фундаментальным и прикладным наукам;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интеллектуально-творческого потенциала личности ребенка младшего школьного возраста путем развития навыков проектно-исследовательской деятельности;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 и поддержка детей, проявивших способности  в области создания проектов;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обмен и распространение педагогического опыта по внедрению   проектных технологий в образовательный процесс.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3.Порядок проведения смотра:</w:t>
      </w:r>
    </w:p>
    <w:p w:rsidR="003646F9" w:rsidRPr="003646F9" w:rsidRDefault="003646F9" w:rsidP="003646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Смотр проводится в два этапа:</w:t>
      </w: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ym w:font="Symbol" w:char="F02D"/>
      </w: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школьный этап – работа над проектами в образовательных организациях, оформление, отбор работ март - апрель 2021 года.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ym w:font="Symbol" w:char="F02D"/>
      </w: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районный этап – защита работ 27, 30 апреля 2021 года.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Районный смотр проектов для учащихся 1 - 4 классов состоится на базе МБОУ «</w:t>
      </w:r>
      <w:proofErr w:type="spellStart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Тотемская</w:t>
      </w:r>
      <w:proofErr w:type="spellEnd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№ 3»: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-для учащихся городских ОУ 27 апреля 2021 года в 13.30. 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-для учащихся </w:t>
      </w:r>
      <w:proofErr w:type="gramStart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сельский</w:t>
      </w:r>
      <w:proofErr w:type="gramEnd"/>
      <w:r w:rsidRPr="003646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ОУ 30 апреля 2021 года в 12.00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Заявки на районный этап смотра предоставляются до 5 апреля 2021 г.  в </w:t>
      </w:r>
      <w:r w:rsidRPr="003646F9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Pr="003646F9">
        <w:rPr>
          <w:rFonts w:ascii="Times New Roman" w:hAnsi="Times New Roman"/>
          <w:color w:val="000000"/>
          <w:sz w:val="24"/>
          <w:szCs w:val="24"/>
        </w:rPr>
        <w:t>Тотемская</w:t>
      </w:r>
      <w:proofErr w:type="spellEnd"/>
      <w:r w:rsidRPr="003646F9">
        <w:rPr>
          <w:rFonts w:ascii="Times New Roman" w:hAnsi="Times New Roman"/>
          <w:color w:val="000000"/>
          <w:sz w:val="24"/>
          <w:szCs w:val="24"/>
        </w:rPr>
        <w:t xml:space="preserve"> СОШ №3» </w:t>
      </w: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Проект в письменном виде предоставляется жюри смотра в день защиты.</w:t>
      </w:r>
    </w:p>
    <w:p w:rsidR="003646F9" w:rsidRPr="003646F9" w:rsidRDefault="003646F9" w:rsidP="003646F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Защита проекта осуществляется в соответствии с критериями оценки (приложение 2).</w:t>
      </w:r>
    </w:p>
    <w:p w:rsidR="003646F9" w:rsidRPr="003646F9" w:rsidRDefault="003646F9" w:rsidP="003646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646F9" w:rsidRPr="003646F9" w:rsidRDefault="003646F9" w:rsidP="0036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4. Награждение участников смотра:</w:t>
      </w:r>
    </w:p>
    <w:p w:rsidR="003646F9" w:rsidRPr="003646F9" w:rsidRDefault="003646F9" w:rsidP="003646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646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Авторы и разработчики проектов награждаются дипломами 1,2,3 степени, а так же свидетельствами участника смотра.</w:t>
      </w:r>
    </w:p>
    <w:p w:rsidR="003646F9" w:rsidRPr="003646F9" w:rsidRDefault="003646F9" w:rsidP="003646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46F9" w:rsidRPr="003646F9" w:rsidRDefault="003646F9" w:rsidP="003646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proofErr w:type="gramStart"/>
      <w:r w:rsidRPr="003646F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3646F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646F9" w:rsidRPr="003646F9" w:rsidRDefault="003646F9" w:rsidP="003646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b/>
          <w:sz w:val="20"/>
          <w:szCs w:val="20"/>
          <w:lang w:eastAsia="ru-RU"/>
        </w:rPr>
        <w:t>Заявка</w:t>
      </w:r>
    </w:p>
    <w:p w:rsidR="003646F9" w:rsidRPr="003646F9" w:rsidRDefault="003646F9" w:rsidP="003646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b/>
          <w:sz w:val="20"/>
          <w:szCs w:val="20"/>
          <w:lang w:eastAsia="ru-RU"/>
        </w:rPr>
        <w:t>на участие в районном конкурсе</w:t>
      </w:r>
    </w:p>
    <w:p w:rsidR="003646F9" w:rsidRPr="003646F9" w:rsidRDefault="003646F9" w:rsidP="003646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проектов обучающихся 1- 4 классов «Хочу все знать!»</w:t>
      </w:r>
    </w:p>
    <w:p w:rsidR="003646F9" w:rsidRPr="003646F9" w:rsidRDefault="003646F9" w:rsidP="003646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b/>
          <w:sz w:val="20"/>
          <w:szCs w:val="20"/>
          <w:lang w:eastAsia="ru-RU"/>
        </w:rPr>
        <w:t> </w:t>
      </w:r>
    </w:p>
    <w:tbl>
      <w:tblPr>
        <w:tblW w:w="5398" w:type="pct"/>
        <w:tblInd w:w="-176" w:type="dxa"/>
        <w:tblCellMar>
          <w:left w:w="0" w:type="dxa"/>
          <w:right w:w="0" w:type="dxa"/>
        </w:tblCellMar>
        <w:tblLook w:val="04A0"/>
      </w:tblPr>
      <w:tblGrid>
        <w:gridCol w:w="598"/>
        <w:gridCol w:w="1382"/>
        <w:gridCol w:w="1345"/>
        <w:gridCol w:w="1588"/>
        <w:gridCol w:w="1707"/>
        <w:gridCol w:w="1852"/>
        <w:gridCol w:w="1750"/>
      </w:tblGrid>
      <w:tr w:rsidR="003646F9" w:rsidRPr="003646F9" w:rsidTr="00554424">
        <w:trPr>
          <w:trHeight w:val="69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Номинация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Автор проекта (коллектив авторов), ФИ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:rsidR="003646F9" w:rsidRPr="003646F9" w:rsidRDefault="003646F9" w:rsidP="005544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руководителя проекта</w:t>
            </w:r>
          </w:p>
          <w:p w:rsidR="003646F9" w:rsidRPr="003646F9" w:rsidRDefault="003646F9" w:rsidP="005544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(полностью), должность,</w:t>
            </w:r>
          </w:p>
          <w:p w:rsidR="003646F9" w:rsidRPr="003646F9" w:rsidRDefault="003646F9" w:rsidP="005544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какого </w:t>
            </w:r>
            <w:proofErr w:type="spellStart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предмета или в/</w:t>
            </w:r>
            <w:proofErr w:type="spellStart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формы </w:t>
            </w:r>
            <w:proofErr w:type="spellStart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</w:t>
            </w:r>
            <w:proofErr w:type="spellEnd"/>
            <w:r w:rsidRPr="003646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(кружок, клуб,  и т.д.)</w:t>
            </w:r>
          </w:p>
        </w:tc>
      </w:tr>
      <w:tr w:rsidR="003646F9" w:rsidRPr="003646F9" w:rsidTr="00554424">
        <w:trPr>
          <w:trHeight w:val="6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МБОУ «__________________________»</w:t>
            </w:r>
          </w:p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6F9" w:rsidRPr="003646F9" w:rsidTr="00554424">
        <w:trPr>
          <w:trHeight w:val="69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46F9" w:rsidRPr="003646F9" w:rsidRDefault="003646F9" w:rsidP="003646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46F9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3646F9" w:rsidRPr="003646F9" w:rsidRDefault="003646F9" w:rsidP="003646F9">
      <w:pPr>
        <w:ind w:left="-720" w:firstLine="720"/>
        <w:jc w:val="right"/>
        <w:rPr>
          <w:rFonts w:ascii="Times New Roman" w:hAnsi="Times New Roman"/>
          <w:sz w:val="20"/>
          <w:szCs w:val="20"/>
        </w:rPr>
      </w:pPr>
      <w:r w:rsidRPr="003646F9">
        <w:rPr>
          <w:rFonts w:ascii="Times New Roman" w:hAnsi="Times New Roman"/>
          <w:sz w:val="20"/>
          <w:szCs w:val="20"/>
        </w:rPr>
        <w:t>Приложение 2</w:t>
      </w:r>
    </w:p>
    <w:p w:rsidR="003646F9" w:rsidRPr="003646F9" w:rsidRDefault="003646F9" w:rsidP="003646F9">
      <w:pPr>
        <w:ind w:left="-720" w:firstLine="72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646F9">
        <w:rPr>
          <w:rFonts w:ascii="Times New Roman" w:hAnsi="Times New Roman"/>
          <w:b/>
          <w:sz w:val="20"/>
          <w:szCs w:val="20"/>
          <w:u w:val="single"/>
        </w:rPr>
        <w:t>Критерии оценивания содержания и открытой защиты проекта</w:t>
      </w:r>
    </w:p>
    <w:tbl>
      <w:tblPr>
        <w:tblW w:w="10871" w:type="dxa"/>
        <w:tblCellSpacing w:w="7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32"/>
        <w:gridCol w:w="5199"/>
        <w:gridCol w:w="2040"/>
      </w:tblGrid>
      <w:tr w:rsidR="003646F9" w:rsidRPr="003646F9" w:rsidTr="00554424">
        <w:trPr>
          <w:tblCellSpacing w:w="7" w:type="dxa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Критерии оценки проекта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критерия оценки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баллов 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 xml:space="preserve">1. Соответствие сообщения заявленной теме, целям и задачам проекта 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2 баллов)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Соответствует полностью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Есть отдельные несоответствия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В основном не соответствует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2. Понимание проблемы и глубина её раскрытия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 xml:space="preserve"> (до 2 баллов)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Проблема раскрыта полно, проявлена эрудированность в её рассмотрении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Проблема раскрыта частично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Проблема представлена поверхностно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3. Структурированность и логичность сообщения, которая обеспечивает понимание и доступность содержания (до 3 баллов)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Структурировано, обеспечивает понимание и доступность содержания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 xml:space="preserve">Структурировано, но отсутствует логика в построении содержания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 xml:space="preserve">Структура и логика  сообщения частично обеспечивает   </w:t>
            </w:r>
            <w:r w:rsidRPr="003646F9">
              <w:rPr>
                <w:rFonts w:ascii="Times New Roman" w:hAnsi="Times New Roman"/>
                <w:sz w:val="20"/>
                <w:szCs w:val="20"/>
              </w:rPr>
              <w:lastRenderedPageBreak/>
              <w:t>понимание содержания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lastRenderedPageBreak/>
              <w:t>0-1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4. Культура выступления. Грамотность речи. 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3 баллов)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Налажен эмоциональный и деловой контакт с аудиторией, правильно организовано пространство и время. Докладчик изъясняется ясно, четко, понятно, опирается на краткие тезисы, выводы, объясняет их аудитории.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Названные умения предъявлены, но владение неуверенное.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Предъявлены отдельные умения, уровень владения ими низок.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5. Компетентность участника при защите проекта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3 баллов)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Свободное владение содержанием работы. Четкие представления о ее целях, направлениях ее развития. Критическая оценка работы и ее результатов.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Свободное владение содержанием, но испытывает затруднения, ошибается, применяет неуместно.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Не владеет или владеет слабо.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6. Наличие и целесообразность использования наглядности, уровень её представления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2 баллов)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Наглядность адекватна, целесообразна, представлена на высоком уровне.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Целесообразность неоднозначна, средний уровень культуры представления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Наглядность неадекватна содержанию выступления, низкий уровень представления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7. Качество содержания проектной работы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4 баллов, накопительная система)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Выводы соответствуют поставленным целям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В проекте есть подразделение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В работе есть перспектива развития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Автор указал теоретическую и практическую значимость проекта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 Качество продукта проекта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(до 3 баллов, накопительная система)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 xml:space="preserve">Представлен возможный результат проекта (продукт)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Cs/>
                <w:sz w:val="20"/>
                <w:szCs w:val="20"/>
              </w:rPr>
              <w:t>Форма материала соответствует задумке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rHeight w:val="216"/>
          <w:tblCellSpacing w:w="7" w:type="dxa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Cs/>
                <w:sz w:val="20"/>
                <w:szCs w:val="20"/>
              </w:rPr>
              <w:t>Интересная форма представления продукта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9. Особое мнение жюри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(+1)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0,5 балла с формулировкой «За что?»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+1 (за что?)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10. Соблюдение регламента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(+1)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Регламент соблюдался (время выступления  7-10 мин)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11.</w:t>
            </w: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Паспорт проекта.</w:t>
            </w:r>
          </w:p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(+2)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Наличие паспорта проекта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  <w:r w:rsidRPr="00364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46F9" w:rsidRPr="003646F9" w:rsidTr="00554424">
        <w:trPr>
          <w:tblCellSpacing w:w="7" w:type="dxa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3646F9" w:rsidRDefault="003646F9" w:rsidP="00554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46F9">
              <w:rPr>
                <w:rFonts w:ascii="Times New Roman" w:hAnsi="Times New Roman"/>
                <w:b/>
                <w:sz w:val="20"/>
                <w:szCs w:val="20"/>
              </w:rPr>
              <w:t>Максимально 26  баллов</w:t>
            </w:r>
          </w:p>
        </w:tc>
      </w:tr>
    </w:tbl>
    <w:p w:rsidR="003646F9" w:rsidRPr="003646F9" w:rsidRDefault="003646F9" w:rsidP="003646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76FA" w:rsidRDefault="00DA76FA" w:rsidP="003646F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646F9" w:rsidRPr="00470972" w:rsidRDefault="00DA76FA" w:rsidP="003646F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46F9">
        <w:rPr>
          <w:rFonts w:ascii="Times New Roman" w:hAnsi="Times New Roman"/>
          <w:sz w:val="28"/>
          <w:szCs w:val="28"/>
        </w:rPr>
        <w:t>П</w:t>
      </w:r>
      <w:r w:rsidR="003646F9" w:rsidRPr="00470972">
        <w:rPr>
          <w:rFonts w:ascii="Times New Roman" w:hAnsi="Times New Roman"/>
          <w:sz w:val="28"/>
          <w:szCs w:val="28"/>
        </w:rPr>
        <w:t xml:space="preserve">риложение </w:t>
      </w:r>
      <w:r w:rsidR="003646F9">
        <w:rPr>
          <w:rFonts w:ascii="Times New Roman" w:hAnsi="Times New Roman"/>
          <w:sz w:val="28"/>
          <w:szCs w:val="28"/>
        </w:rPr>
        <w:t>2</w:t>
      </w:r>
    </w:p>
    <w:p w:rsidR="00F034D7" w:rsidRPr="00744365" w:rsidRDefault="00F034D7" w:rsidP="00F03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44365">
        <w:rPr>
          <w:rFonts w:ascii="Times New Roman" w:eastAsia="Times New Roman" w:hAnsi="Times New Roman"/>
          <w:b/>
          <w:sz w:val="24"/>
          <w:szCs w:val="24"/>
        </w:rPr>
        <w:t>ПОРЯДОК</w:t>
      </w:r>
    </w:p>
    <w:p w:rsidR="00F034D7" w:rsidRPr="00744365" w:rsidRDefault="00F034D7" w:rsidP="00F03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4365">
        <w:rPr>
          <w:rFonts w:ascii="Times New Roman" w:eastAsia="Times New Roman" w:hAnsi="Times New Roman"/>
          <w:sz w:val="24"/>
          <w:szCs w:val="24"/>
        </w:rPr>
        <w:t xml:space="preserve">проведения районного смотра учебных проектов 1-4 </w:t>
      </w:r>
      <w:proofErr w:type="spellStart"/>
      <w:r w:rsidRPr="0074436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744365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034D7" w:rsidRPr="00744365" w:rsidRDefault="00F034D7" w:rsidP="00F03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44365">
        <w:rPr>
          <w:rFonts w:ascii="Times New Roman" w:eastAsia="Times New Roman" w:hAnsi="Times New Roman"/>
          <w:b/>
          <w:sz w:val="24"/>
          <w:szCs w:val="24"/>
        </w:rPr>
        <w:t>«Хочу все знать!»</w:t>
      </w:r>
    </w:p>
    <w:p w:rsidR="00F034D7" w:rsidRPr="00744365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4D7" w:rsidRDefault="00F034D7" w:rsidP="00F034D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 апреля</w:t>
      </w:r>
    </w:p>
    <w:p w:rsidR="00F034D7" w:rsidRPr="00136CB4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36CB4">
        <w:rPr>
          <w:rFonts w:ascii="Times New Roman" w:eastAsia="Times New Roman" w:hAnsi="Times New Roman"/>
          <w:sz w:val="24"/>
          <w:szCs w:val="24"/>
        </w:rPr>
        <w:t>Место: МБОУ «</w:t>
      </w:r>
      <w:proofErr w:type="spellStart"/>
      <w:r w:rsidRPr="00136CB4">
        <w:rPr>
          <w:rFonts w:ascii="Times New Roman" w:eastAsia="Times New Roman" w:hAnsi="Times New Roman"/>
          <w:sz w:val="24"/>
          <w:szCs w:val="24"/>
        </w:rPr>
        <w:t>Тотемская</w:t>
      </w:r>
      <w:proofErr w:type="spellEnd"/>
      <w:r w:rsidRPr="00136CB4">
        <w:rPr>
          <w:rFonts w:ascii="Times New Roman" w:eastAsia="Times New Roman" w:hAnsi="Times New Roman"/>
          <w:sz w:val="24"/>
          <w:szCs w:val="24"/>
        </w:rPr>
        <w:t xml:space="preserve"> СОШ №3»</w:t>
      </w:r>
      <w:r>
        <w:rPr>
          <w:rFonts w:ascii="Times New Roman" w:eastAsia="Times New Roman" w:hAnsi="Times New Roman"/>
          <w:sz w:val="24"/>
          <w:szCs w:val="24"/>
        </w:rPr>
        <w:t xml:space="preserve"> (здание начальной школы)</w:t>
      </w:r>
    </w:p>
    <w:p w:rsidR="00F034D7" w:rsidRPr="00136CB4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36CB4">
        <w:rPr>
          <w:rFonts w:ascii="Times New Roman" w:eastAsia="Times New Roman" w:hAnsi="Times New Roman"/>
          <w:sz w:val="24"/>
          <w:szCs w:val="24"/>
        </w:rPr>
        <w:t>Время: 27 апреля 13.00  (очный формат)</w:t>
      </w:r>
    </w:p>
    <w:p w:rsidR="00F034D7" w:rsidRPr="00136CB4" w:rsidRDefault="00F034D7" w:rsidP="00F034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6CB4">
        <w:rPr>
          <w:rFonts w:ascii="Times New Roman" w:eastAsia="Times New Roman" w:hAnsi="Times New Roman"/>
          <w:sz w:val="24"/>
          <w:szCs w:val="24"/>
        </w:rPr>
        <w:t xml:space="preserve">Участники: школы города  </w:t>
      </w:r>
      <w:r w:rsidRPr="00136CB4">
        <w:rPr>
          <w:rFonts w:ascii="Times New Roman" w:hAnsi="Times New Roman"/>
          <w:b/>
          <w:sz w:val="24"/>
          <w:szCs w:val="24"/>
        </w:rPr>
        <w:t>18 проектов 48 детей</w:t>
      </w:r>
    </w:p>
    <w:p w:rsidR="00F034D7" w:rsidRDefault="00F034D7" w:rsidP="00F034D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034D7" w:rsidRPr="00DA76FA" w:rsidRDefault="00744365" w:rsidP="00F034D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СЕКЦИЯ</w:t>
      </w:r>
      <w:r w:rsidR="00F034D7" w:rsidRPr="00DA76FA">
        <w:rPr>
          <w:rFonts w:ascii="Times New Roman" w:hAnsi="Times New Roman"/>
          <w:b/>
          <w:sz w:val="28"/>
          <w:szCs w:val="28"/>
          <w:u w:val="single"/>
        </w:rPr>
        <w:t>, каб.4б класса</w:t>
      </w: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>ИССЛЕДОВАТЕЛЬСКИЙ   и                                                             ИНФОРМАЦИОННО-ИССЛЕДОВАТЕЛЬСКИЙ 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790"/>
        <w:gridCol w:w="822"/>
        <w:gridCol w:w="3256"/>
        <w:gridCol w:w="1406"/>
        <w:gridCol w:w="1737"/>
      </w:tblGrid>
      <w:tr w:rsidR="00F034D7" w:rsidRPr="00DA76FA" w:rsidTr="00A1168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Максимчук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Алиса,  Порошина Мария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Облака,  облака... (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исл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Момотова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034D7" w:rsidRPr="00DA76FA" w:rsidTr="00A1168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Коротин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Тимур,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Метлин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 Артём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«Мороженое: вред или польза (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>иссл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Колычева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034D7" w:rsidRPr="00DA76FA" w:rsidTr="00A1168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Копытова  Полина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 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«Портрет среднестатистической Полины нашей школы» (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>иссл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Рычкова Е.В.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>ТВОРЧЕСКИЙ  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177"/>
        <w:gridCol w:w="935"/>
        <w:gridCol w:w="1856"/>
        <w:gridCol w:w="1868"/>
        <w:gridCol w:w="2119"/>
      </w:tblGrid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Коллектив 3 б класса, представляет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Клыгина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Удивительный мир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Кринкина Н.В.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 Кирилл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Моя первая книга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Вязникова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Переломов Роман, Добрынин Максим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 в  (ОВЗ)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"Я вяжу! А в чем </w:t>
            </w:r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>твоя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суперсила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!"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Рохлецова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Ламова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Соколова Анна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Никитинская Анна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Фоминская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«Наш первый мультфильм»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Крюкова Л.А.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Баландин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«Изготовление зубной пасты в домашних условиях»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Скорюкова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Андреева Владислава,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Брагина Майя,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Исаева Татьяна,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Каплина София,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КукановаДарина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Момотова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4 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«Волшебный мир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канзаши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Калинина Е.А.</w:t>
            </w:r>
          </w:p>
        </w:tc>
      </w:tr>
    </w:tbl>
    <w:p w:rsidR="00F034D7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СОЦИАЛЬНЫЙ  ПРОЕКТ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357"/>
        <w:gridCol w:w="1020"/>
        <w:gridCol w:w="2043"/>
        <w:gridCol w:w="1861"/>
        <w:gridCol w:w="1907"/>
      </w:tblGrid>
      <w:tr w:rsidR="00F034D7" w:rsidRPr="00DA76FA" w:rsidTr="00A1168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Королёв Виталий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«Информационный аншлаг «Берегите лес»»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Мосеевская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 ООШ»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Королёва Л.В.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34D7" w:rsidRPr="00DA76FA" w:rsidRDefault="00744365" w:rsidP="00F034D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 СЕКЦИЯ</w:t>
      </w:r>
      <w:r w:rsidR="00F034D7" w:rsidRPr="00DA76FA">
        <w:rPr>
          <w:rFonts w:ascii="Times New Roman" w:hAnsi="Times New Roman"/>
          <w:b/>
          <w:sz w:val="28"/>
          <w:szCs w:val="28"/>
          <w:u w:val="single"/>
        </w:rPr>
        <w:t>, кабинет 2 «б» класса</w:t>
      </w: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ПРАКТИКО-ОРИЕНТИРОВАННЫЙ 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2257"/>
        <w:gridCol w:w="959"/>
        <w:gridCol w:w="1935"/>
        <w:gridCol w:w="1843"/>
        <w:gridCol w:w="1950"/>
      </w:tblGrid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Некрасов Артём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«Модель  робот-богомол»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Холмогорова Дарья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Левинов Лев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Черноусова Александра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Бабиков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Фомин Руслан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«Игра по станциям 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76FA">
              <w:rPr>
                <w:rFonts w:ascii="Times New Roman" w:hAnsi="Times New Roman"/>
                <w:sz w:val="24"/>
                <w:szCs w:val="24"/>
                <w:lang w:val="en-US"/>
              </w:rPr>
              <w:t>What do you do?</w:t>
            </w:r>
            <w:r w:rsidRPr="00DA76FA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О. А. 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Белова Н. 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Моськин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Попов Максим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 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«Секреты вестников весны» на примере птиц родного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Рычкова Е.В.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Константин, Попова Анастасия, Филиппов Ярослав, Фокина Лидия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«Свеча памяти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тотемским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святым»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Якушева Т.В.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Шадрина Мария, Иванова Анастасия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«Домик с картинками»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Белозёрова И.Н.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Анастасия,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Кузцецова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Мария, </w:t>
            </w: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Ворошилова Софья,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ПилатоваАмелия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Жукова София,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Смирнова Анастасия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t xml:space="preserve">Выращивание бархатцев для </w:t>
            </w:r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школьной клумбы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«Советская  </w:t>
            </w: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>Бабикова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ИНФОРМАЦИОННЫЙ  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025"/>
        <w:gridCol w:w="906"/>
        <w:gridCol w:w="2018"/>
        <w:gridCol w:w="2050"/>
        <w:gridCol w:w="1966"/>
      </w:tblGrid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rPr>
          <w:trHeight w:val="7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Дуров  Виталий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Чудеса из бересты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Вязникова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Кононова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>, Смирнова Елизавета, Попова Юлия, Тихонова Ксения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«Засветись»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сад посёлка Текстильщики»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Юровская У. А.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Шумова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Варвара,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Архипова Дарья,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Реутова Анастасия,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Шамахова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«Кобчик – птица 2021 года»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сад посёлка Текстильщики»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Кузнецова Н. С. 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Немиров Кирилл,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Нефёдов Руслан,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Богдан Алёна,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Воробьёва Инесса,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Мальцев Дмитрий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«Вот он ёж обыкновенный»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Старовская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76FA">
              <w:rPr>
                <w:rFonts w:ascii="Times New Roman" w:hAnsi="Times New Roman"/>
                <w:sz w:val="24"/>
                <w:szCs w:val="24"/>
              </w:rPr>
              <w:t xml:space="preserve">Мищенко Никита, Тонких Матвей,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Клопова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Алёна,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Игнатьевская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Милана, Кузнецова </w:t>
            </w: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Елизавета,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Клопова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Алина, Третьякова Вероника, </w:t>
            </w:r>
            <w:proofErr w:type="spellStart"/>
            <w:r w:rsidRPr="00DA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2F5"/>
              </w:rPr>
              <w:t>Силинский</w:t>
            </w:r>
            <w:proofErr w:type="spellEnd"/>
            <w:r w:rsidRPr="00DA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2F5"/>
              </w:rPr>
              <w:t xml:space="preserve">  Влад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"Мы в ответе за тех, кого приручили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Скорюкова</w:t>
            </w:r>
            <w:proofErr w:type="spellEnd"/>
            <w:proofErr w:type="gramStart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Л.Н. </w:t>
            </w:r>
          </w:p>
        </w:tc>
      </w:tr>
      <w:tr w:rsidR="00F034D7" w:rsidRPr="00DA76FA" w:rsidTr="00A1168A">
        <w:trPr>
          <w:trHeight w:val="2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Шашерина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pacing w:val="2"/>
                <w:sz w:val="24"/>
                <w:szCs w:val="24"/>
              </w:rPr>
              <w:t>Комплексный (ландшафтный) государственный природный заказник «</w:t>
            </w:r>
            <w:proofErr w:type="spellStart"/>
            <w:r w:rsidRPr="00DA76FA">
              <w:rPr>
                <w:rFonts w:ascii="Times New Roman" w:hAnsi="Times New Roman"/>
                <w:spacing w:val="2"/>
                <w:sz w:val="24"/>
                <w:szCs w:val="24"/>
              </w:rPr>
              <w:t>Изониха</w:t>
            </w:r>
            <w:proofErr w:type="spellEnd"/>
            <w:r w:rsidRPr="00DA76FA">
              <w:rPr>
                <w:rFonts w:ascii="Times New Roman" w:hAnsi="Times New Roman"/>
                <w:spacing w:val="2"/>
                <w:sz w:val="24"/>
                <w:szCs w:val="24"/>
              </w:rPr>
              <w:t>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«Советская ООШ»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Полищук Е.Н.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34D7" w:rsidRPr="00DA76FA" w:rsidRDefault="00F034D7" w:rsidP="00F034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A76FA">
        <w:rPr>
          <w:rFonts w:ascii="Times New Roman" w:eastAsia="Times New Roman" w:hAnsi="Times New Roman"/>
          <w:b/>
          <w:sz w:val="28"/>
          <w:szCs w:val="28"/>
          <w:u w:val="single"/>
        </w:rPr>
        <w:t>30 апреля 2021 года</w:t>
      </w:r>
    </w:p>
    <w:p w:rsidR="00F034D7" w:rsidRPr="00DA76FA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4D7" w:rsidRPr="00DA76FA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76FA">
        <w:rPr>
          <w:rFonts w:ascii="Times New Roman" w:eastAsia="Times New Roman" w:hAnsi="Times New Roman"/>
          <w:sz w:val="24"/>
          <w:szCs w:val="24"/>
        </w:rPr>
        <w:t>Место: МБОУ «</w:t>
      </w:r>
      <w:r>
        <w:rPr>
          <w:rFonts w:ascii="Times New Roman" w:eastAsia="Times New Roman" w:hAnsi="Times New Roman"/>
          <w:sz w:val="24"/>
          <w:szCs w:val="24"/>
        </w:rPr>
        <w:t>Юбилейная СОШ</w:t>
      </w:r>
      <w:r w:rsidRPr="00DA76FA">
        <w:rPr>
          <w:rFonts w:ascii="Times New Roman" w:eastAsia="Times New Roman" w:hAnsi="Times New Roman"/>
          <w:sz w:val="24"/>
          <w:szCs w:val="24"/>
        </w:rPr>
        <w:t>»</w:t>
      </w:r>
    </w:p>
    <w:p w:rsidR="00F034D7" w:rsidRPr="00DA76FA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76FA">
        <w:rPr>
          <w:rFonts w:ascii="Times New Roman" w:eastAsia="Times New Roman" w:hAnsi="Times New Roman"/>
          <w:sz w:val="24"/>
          <w:szCs w:val="24"/>
        </w:rPr>
        <w:t>Время: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DA76FA">
        <w:rPr>
          <w:rFonts w:ascii="Times New Roman" w:eastAsia="Times New Roman" w:hAnsi="Times New Roman"/>
          <w:sz w:val="24"/>
          <w:szCs w:val="24"/>
        </w:rPr>
        <w:t>.00  (очный формат)</w:t>
      </w:r>
    </w:p>
    <w:p w:rsidR="00F034D7" w:rsidRPr="00DA76FA" w:rsidRDefault="00F034D7" w:rsidP="00F034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76FA">
        <w:rPr>
          <w:rFonts w:ascii="Times New Roman" w:eastAsia="Times New Roman" w:hAnsi="Times New Roman"/>
          <w:sz w:val="24"/>
          <w:szCs w:val="24"/>
        </w:rPr>
        <w:t xml:space="preserve">Участники: </w:t>
      </w:r>
      <w:r>
        <w:rPr>
          <w:rFonts w:ascii="Times New Roman" w:eastAsia="Times New Roman" w:hAnsi="Times New Roman"/>
          <w:sz w:val="24"/>
          <w:szCs w:val="24"/>
        </w:rPr>
        <w:t xml:space="preserve">ученики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Юбилейной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СОШ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Погореловской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ООШ</w:t>
      </w:r>
    </w:p>
    <w:p w:rsidR="00F034D7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ИССЛЕДОВАТЕЛЬСКИЙ 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2257"/>
        <w:gridCol w:w="959"/>
        <w:gridCol w:w="1699"/>
        <w:gridCol w:w="1830"/>
        <w:gridCol w:w="2199"/>
      </w:tblGrid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Савинский Иван, Савинская Мария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«Тайна наших имен»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ab/>
              <w:t>Полысаева Т.Н.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«Содержание хорька в домашних условиях»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Карнаухова В.В.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Юрзин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«Заразна ли зевота?»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Карнаухова В.В.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«Можно ли вырастить дерево из семечка?»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Талашова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F034D7" w:rsidRPr="00DA76FA" w:rsidTr="00A1168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Кириловский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Евгений, Попова Дарья, Шушков Арсений, Шушкова Алиса, Мацкевич Ярослав, Жуков Егор,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Двиницкий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t>Исследование воды в открытых  водоёмах вблизи п</w:t>
            </w:r>
            <w:proofErr w:type="gramStart"/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t>оветский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«Советская  ООШ»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Воропанова Т.Н.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lastRenderedPageBreak/>
        <w:t xml:space="preserve">СОЦИАЛЬНЫЙ  ПРОЕКТ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099"/>
        <w:gridCol w:w="1020"/>
        <w:gridCol w:w="2043"/>
        <w:gridCol w:w="1861"/>
        <w:gridCol w:w="1907"/>
      </w:tblGrid>
      <w:tr w:rsidR="00F034D7" w:rsidRPr="00DA76FA" w:rsidTr="00744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744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Беляков Матвей Власова Александра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Мишуринский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Артем 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ПодлужнаяВиталина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Полуэктова Ярослава Розин Савелий Смирнов Матвей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Тугаринова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Cs/>
                <w:sz w:val="24"/>
                <w:szCs w:val="24"/>
              </w:rPr>
              <w:t>«Играй и развивайся»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 ООШ»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Подлужная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Аблятифова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ТВОРЧЕСКИЙ 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177"/>
        <w:gridCol w:w="935"/>
        <w:gridCol w:w="1856"/>
        <w:gridCol w:w="1868"/>
        <w:gridCol w:w="2119"/>
      </w:tblGrid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Кузнецов Алексей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Пластилиновый мультфильм.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 ООШ»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Белякова Н. В. ,</w:t>
            </w:r>
          </w:p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Макарова А. И., учитель информатики</w:t>
            </w:r>
          </w:p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76FA">
        <w:rPr>
          <w:rFonts w:ascii="Times New Roman" w:hAnsi="Times New Roman"/>
          <w:b/>
          <w:sz w:val="24"/>
          <w:szCs w:val="24"/>
        </w:rPr>
        <w:t xml:space="preserve">ИНФОРМАЦИОННЫЙ   ПРОЕКТ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025"/>
        <w:gridCol w:w="906"/>
        <w:gridCol w:w="2018"/>
        <w:gridCol w:w="2050"/>
        <w:gridCol w:w="1966"/>
      </w:tblGrid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A76F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Клыгин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«Кто такие ящерицы?»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Нечаева С.А.</w:t>
            </w:r>
          </w:p>
        </w:tc>
      </w:tr>
      <w:tr w:rsidR="00F034D7" w:rsidRPr="00DA76FA" w:rsidTr="00A1168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 xml:space="preserve">Осипова Анна, </w:t>
            </w:r>
            <w:proofErr w:type="spellStart"/>
            <w:r w:rsidRPr="00DA76FA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DA76FA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«Собака друг человека или человек друг собаки?»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7" w:rsidRPr="00DA76FA" w:rsidRDefault="00F034D7" w:rsidP="00A1168A">
            <w:pPr>
              <w:tabs>
                <w:tab w:val="left" w:pos="6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76FA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</w:tc>
      </w:tr>
    </w:tbl>
    <w:p w:rsidR="00F034D7" w:rsidRPr="00DA76FA" w:rsidRDefault="00F034D7" w:rsidP="00F034D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2608" w:rsidRPr="00DA76FA" w:rsidRDefault="00562608" w:rsidP="005626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A76FA">
        <w:rPr>
          <w:rFonts w:ascii="Times New Roman" w:hAnsi="Times New Roman"/>
          <w:b/>
          <w:sz w:val="28"/>
          <w:szCs w:val="28"/>
        </w:rPr>
        <w:t xml:space="preserve">ЖЮРИ:  </w:t>
      </w:r>
      <w:r w:rsidRPr="00D3648E">
        <w:rPr>
          <w:rFonts w:ascii="Times New Roman" w:hAnsi="Times New Roman"/>
          <w:b/>
          <w:sz w:val="28"/>
          <w:szCs w:val="28"/>
          <w:u w:val="single"/>
        </w:rPr>
        <w:t>27 апреля.</w:t>
      </w:r>
    </w:p>
    <w:p w:rsidR="00562608" w:rsidRPr="00DA76FA" w:rsidRDefault="00562608" w:rsidP="0056260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DA76FA">
        <w:rPr>
          <w:rFonts w:ascii="Times New Roman" w:hAnsi="Times New Roman"/>
          <w:sz w:val="28"/>
          <w:szCs w:val="28"/>
          <w:u w:val="single"/>
        </w:rPr>
        <w:t>1 секция</w:t>
      </w:r>
    </w:p>
    <w:p w:rsidR="00562608" w:rsidRPr="00DA76FA" w:rsidRDefault="00562608" w:rsidP="00562608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A76FA">
        <w:rPr>
          <w:rFonts w:ascii="Times New Roman" w:hAnsi="Times New Roman"/>
          <w:sz w:val="28"/>
          <w:szCs w:val="28"/>
        </w:rPr>
        <w:t>Гимазова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О.А.,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№1</w:t>
      </w:r>
      <w:r>
        <w:rPr>
          <w:rFonts w:ascii="Times New Roman" w:hAnsi="Times New Roman"/>
          <w:sz w:val="28"/>
          <w:szCs w:val="28"/>
        </w:rPr>
        <w:t>»</w:t>
      </w:r>
    </w:p>
    <w:p w:rsidR="00562608" w:rsidRPr="00DA76FA" w:rsidRDefault="00562608" w:rsidP="00562608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A76FA">
        <w:rPr>
          <w:rFonts w:ascii="Times New Roman" w:hAnsi="Times New Roman"/>
          <w:sz w:val="28"/>
          <w:szCs w:val="28"/>
        </w:rPr>
        <w:lastRenderedPageBreak/>
        <w:t>Дурова М.В.,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№3»</w:t>
      </w:r>
    </w:p>
    <w:p w:rsidR="00562608" w:rsidRPr="00DA76FA" w:rsidRDefault="00562608" w:rsidP="00562608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A76FA">
        <w:rPr>
          <w:rFonts w:ascii="Times New Roman" w:hAnsi="Times New Roman"/>
          <w:sz w:val="28"/>
          <w:szCs w:val="28"/>
        </w:rPr>
        <w:t>Драницина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Т.Л.,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№3»</w:t>
      </w:r>
    </w:p>
    <w:p w:rsidR="00562608" w:rsidRPr="00DA76FA" w:rsidRDefault="00562608" w:rsidP="0056260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DA76FA">
        <w:rPr>
          <w:rFonts w:ascii="Times New Roman" w:hAnsi="Times New Roman"/>
          <w:sz w:val="28"/>
          <w:szCs w:val="28"/>
          <w:u w:val="single"/>
        </w:rPr>
        <w:t>2 секция:</w:t>
      </w:r>
    </w:p>
    <w:p w:rsidR="00562608" w:rsidRPr="00DA76FA" w:rsidRDefault="00562608" w:rsidP="00562608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A76FA">
        <w:rPr>
          <w:rFonts w:ascii="Times New Roman" w:hAnsi="Times New Roman"/>
          <w:sz w:val="28"/>
          <w:szCs w:val="28"/>
        </w:rPr>
        <w:t>Панова О.А.,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№1</w:t>
      </w:r>
      <w:r>
        <w:rPr>
          <w:rFonts w:ascii="Times New Roman" w:hAnsi="Times New Roman"/>
          <w:sz w:val="28"/>
          <w:szCs w:val="28"/>
        </w:rPr>
        <w:t>»</w:t>
      </w:r>
    </w:p>
    <w:p w:rsidR="00562608" w:rsidRPr="00DA76FA" w:rsidRDefault="00562608" w:rsidP="00562608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Двойнишникова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  <w:r w:rsidRPr="00DA76FA">
        <w:rPr>
          <w:rFonts w:ascii="Times New Roman" w:hAnsi="Times New Roman"/>
          <w:sz w:val="28"/>
          <w:szCs w:val="28"/>
        </w:rPr>
        <w:t>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«2»</w:t>
      </w:r>
    </w:p>
    <w:p w:rsidR="00562608" w:rsidRPr="00DA76FA" w:rsidRDefault="00562608" w:rsidP="00562608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A76FA">
        <w:rPr>
          <w:rFonts w:ascii="Times New Roman" w:hAnsi="Times New Roman"/>
          <w:sz w:val="28"/>
          <w:szCs w:val="28"/>
        </w:rPr>
        <w:t>Слезина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Н.А., МБОУ «</w:t>
      </w:r>
      <w:proofErr w:type="spellStart"/>
      <w:r w:rsidRPr="00DA76FA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A76FA">
        <w:rPr>
          <w:rFonts w:ascii="Times New Roman" w:hAnsi="Times New Roman"/>
          <w:sz w:val="28"/>
          <w:szCs w:val="28"/>
        </w:rPr>
        <w:t xml:space="preserve"> СОШ №3»</w:t>
      </w:r>
    </w:p>
    <w:p w:rsidR="00562608" w:rsidRPr="003646F9" w:rsidRDefault="00562608" w:rsidP="0056260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2608" w:rsidRPr="00DA76FA" w:rsidRDefault="00562608" w:rsidP="0056260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A76FA">
        <w:rPr>
          <w:rFonts w:ascii="Times New Roman" w:hAnsi="Times New Roman"/>
          <w:b/>
          <w:sz w:val="28"/>
          <w:szCs w:val="28"/>
        </w:rPr>
        <w:t xml:space="preserve">ЖЮРИ:  </w:t>
      </w:r>
      <w:r w:rsidRPr="00D3648E">
        <w:rPr>
          <w:rFonts w:ascii="Times New Roman" w:hAnsi="Times New Roman"/>
          <w:b/>
          <w:sz w:val="28"/>
          <w:szCs w:val="28"/>
          <w:u w:val="single"/>
        </w:rPr>
        <w:t>30 апреля.</w:t>
      </w:r>
    </w:p>
    <w:p w:rsidR="00562608" w:rsidRPr="00D3648E" w:rsidRDefault="00562608" w:rsidP="00562608">
      <w:pPr>
        <w:spacing w:line="240" w:lineRule="auto"/>
        <w:rPr>
          <w:rFonts w:ascii="Times New Roman" w:hAnsi="Times New Roman"/>
          <w:sz w:val="28"/>
          <w:szCs w:val="28"/>
        </w:rPr>
      </w:pPr>
      <w:r w:rsidRPr="00D3648E">
        <w:rPr>
          <w:rFonts w:ascii="Times New Roman" w:hAnsi="Times New Roman"/>
          <w:sz w:val="28"/>
          <w:szCs w:val="28"/>
        </w:rPr>
        <w:t>1. Панова О.А., МБОУ «</w:t>
      </w:r>
      <w:proofErr w:type="spellStart"/>
      <w:r w:rsidRPr="00D3648E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3648E">
        <w:rPr>
          <w:rFonts w:ascii="Times New Roman" w:hAnsi="Times New Roman"/>
          <w:sz w:val="28"/>
          <w:szCs w:val="28"/>
        </w:rPr>
        <w:t xml:space="preserve"> СОШ №1</w:t>
      </w:r>
      <w:r>
        <w:rPr>
          <w:rFonts w:ascii="Times New Roman" w:hAnsi="Times New Roman"/>
          <w:sz w:val="28"/>
          <w:szCs w:val="28"/>
        </w:rPr>
        <w:t>»</w:t>
      </w:r>
    </w:p>
    <w:p w:rsidR="00562608" w:rsidRPr="00D3648E" w:rsidRDefault="00562608" w:rsidP="0056260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6034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Двойнишникова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Т.Н., МБОУ «</w:t>
      </w:r>
      <w:proofErr w:type="spellStart"/>
      <w:r>
        <w:rPr>
          <w:rFonts w:ascii="Times New Roman" w:hAnsi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</w:t>
      </w:r>
      <w:r w:rsidRPr="00D3648E">
        <w:rPr>
          <w:rFonts w:ascii="Times New Roman" w:hAnsi="Times New Roman"/>
          <w:sz w:val="28"/>
          <w:szCs w:val="28"/>
        </w:rPr>
        <w:t>2»</w:t>
      </w:r>
    </w:p>
    <w:p w:rsidR="00562608" w:rsidRPr="00D3648E" w:rsidRDefault="00562608" w:rsidP="0056260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3648E">
        <w:rPr>
          <w:rFonts w:ascii="Times New Roman" w:hAnsi="Times New Roman"/>
          <w:sz w:val="28"/>
          <w:szCs w:val="28"/>
        </w:rPr>
        <w:t>Дурова М.В., МБОУ «</w:t>
      </w:r>
      <w:proofErr w:type="spellStart"/>
      <w:r w:rsidRPr="00D3648E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D3648E">
        <w:rPr>
          <w:rFonts w:ascii="Times New Roman" w:hAnsi="Times New Roman"/>
          <w:sz w:val="28"/>
          <w:szCs w:val="28"/>
        </w:rPr>
        <w:t xml:space="preserve"> СОШ №3»</w:t>
      </w:r>
    </w:p>
    <w:p w:rsidR="00F034D7" w:rsidRDefault="00F034D7" w:rsidP="00F034D7"/>
    <w:p w:rsidR="00102555" w:rsidRPr="003646F9" w:rsidRDefault="00102555" w:rsidP="00F034D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102555" w:rsidRPr="003646F9" w:rsidSect="0065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C2676"/>
    <w:multiLevelType w:val="hybridMultilevel"/>
    <w:tmpl w:val="1B02A5C0"/>
    <w:lvl w:ilvl="0" w:tplc="FE802B44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F983A86"/>
    <w:multiLevelType w:val="hybridMultilevel"/>
    <w:tmpl w:val="7770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F57F3"/>
    <w:multiLevelType w:val="hybridMultilevel"/>
    <w:tmpl w:val="4E8E101A"/>
    <w:lvl w:ilvl="0" w:tplc="78086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B51172"/>
    <w:multiLevelType w:val="hybridMultilevel"/>
    <w:tmpl w:val="A738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1F6"/>
    <w:rsid w:val="00005950"/>
    <w:rsid w:val="00031468"/>
    <w:rsid w:val="00074E6E"/>
    <w:rsid w:val="00102555"/>
    <w:rsid w:val="00114978"/>
    <w:rsid w:val="001F048D"/>
    <w:rsid w:val="00221FB9"/>
    <w:rsid w:val="00230F5C"/>
    <w:rsid w:val="00312E9A"/>
    <w:rsid w:val="003646F9"/>
    <w:rsid w:val="003700E0"/>
    <w:rsid w:val="003939AD"/>
    <w:rsid w:val="003D73B9"/>
    <w:rsid w:val="003F3F52"/>
    <w:rsid w:val="003F4F52"/>
    <w:rsid w:val="00423557"/>
    <w:rsid w:val="00470972"/>
    <w:rsid w:val="00480872"/>
    <w:rsid w:val="004936CD"/>
    <w:rsid w:val="005454F0"/>
    <w:rsid w:val="00551ADE"/>
    <w:rsid w:val="00562608"/>
    <w:rsid w:val="00586056"/>
    <w:rsid w:val="005A1EF0"/>
    <w:rsid w:val="00650759"/>
    <w:rsid w:val="00673F4D"/>
    <w:rsid w:val="0070013A"/>
    <w:rsid w:val="00744365"/>
    <w:rsid w:val="00804300"/>
    <w:rsid w:val="00840C36"/>
    <w:rsid w:val="00874F76"/>
    <w:rsid w:val="008D3D7F"/>
    <w:rsid w:val="009837E6"/>
    <w:rsid w:val="00A37928"/>
    <w:rsid w:val="00A65B59"/>
    <w:rsid w:val="00A73FA3"/>
    <w:rsid w:val="00A91EA4"/>
    <w:rsid w:val="00BF61F6"/>
    <w:rsid w:val="00C05FA6"/>
    <w:rsid w:val="00CF2B97"/>
    <w:rsid w:val="00CF53C7"/>
    <w:rsid w:val="00D000E5"/>
    <w:rsid w:val="00D40BC7"/>
    <w:rsid w:val="00D53D9A"/>
    <w:rsid w:val="00DA76FA"/>
    <w:rsid w:val="00DF7A85"/>
    <w:rsid w:val="00E439B5"/>
    <w:rsid w:val="00E44A26"/>
    <w:rsid w:val="00EB723D"/>
    <w:rsid w:val="00EE2E62"/>
    <w:rsid w:val="00EF1280"/>
    <w:rsid w:val="00F034D7"/>
    <w:rsid w:val="00F365D2"/>
    <w:rsid w:val="00F51211"/>
    <w:rsid w:val="00F87958"/>
    <w:rsid w:val="00F922B5"/>
    <w:rsid w:val="00FA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78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936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936CD"/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locked/>
    <w:rsid w:val="00DA76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A77A-ABD8-40BD-8217-6451E25F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16</cp:revision>
  <cp:lastPrinted>2019-04-17T05:54:00Z</cp:lastPrinted>
  <dcterms:created xsi:type="dcterms:W3CDTF">2019-04-17T05:55:00Z</dcterms:created>
  <dcterms:modified xsi:type="dcterms:W3CDTF">2021-08-10T08:09:00Z</dcterms:modified>
</cp:coreProperties>
</file>